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E5" w:rsidRDefault="00870F24" w:rsidP="00BC0931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566E5"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  <w:r w:rsidR="00E566E5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E566E5" w:rsidRDefault="00870F24" w:rsidP="00E566E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7" o:spid="_x0000_s2050" style="position:absolute;left:0;text-align:left;z-index:251660288" from="96.75pt,23.8pt" to="186.75pt,23.8pt"/>
        </w:pict>
      </w:r>
      <w:r w:rsidR="00E566E5">
        <w:rPr>
          <w:rFonts w:ascii="仿宋_GB2312" w:hAnsi="华文中宋" w:hint="eastAsia"/>
          <w:bCs/>
          <w:sz w:val="24"/>
        </w:rPr>
        <w:t>填表人：   叶朱枫                  填表日期：20</w:t>
      </w:r>
      <w:r w:rsidR="00AF6D90">
        <w:rPr>
          <w:rFonts w:ascii="仿宋_GB2312" w:hAnsi="华文中宋" w:hint="eastAsia"/>
          <w:bCs/>
          <w:sz w:val="24"/>
        </w:rPr>
        <w:t>2</w:t>
      </w:r>
      <w:r w:rsidR="001B7388">
        <w:rPr>
          <w:rFonts w:ascii="仿宋_GB2312" w:hAnsi="华文中宋" w:hint="eastAsia"/>
          <w:bCs/>
          <w:sz w:val="24"/>
        </w:rPr>
        <w:t>2</w:t>
      </w:r>
      <w:r w:rsidR="00E566E5">
        <w:rPr>
          <w:rFonts w:ascii="仿宋_GB2312" w:hAnsi="华文中宋" w:hint="eastAsia"/>
          <w:bCs/>
          <w:sz w:val="24"/>
        </w:rPr>
        <w:t>年</w:t>
      </w:r>
      <w:r w:rsidR="00A87550">
        <w:rPr>
          <w:rFonts w:ascii="仿宋_GB2312" w:hAnsi="华文中宋" w:hint="eastAsia"/>
          <w:bCs/>
          <w:sz w:val="24"/>
        </w:rPr>
        <w:t>5</w:t>
      </w:r>
      <w:r w:rsidR="00E566E5">
        <w:rPr>
          <w:rFonts w:ascii="仿宋_GB2312" w:hAnsi="华文中宋" w:hint="eastAsia"/>
          <w:bCs/>
          <w:sz w:val="24"/>
        </w:rPr>
        <w:t>月</w:t>
      </w:r>
      <w:r w:rsidR="00A87550">
        <w:rPr>
          <w:rFonts w:ascii="仿宋_GB2312" w:hAnsi="华文中宋" w:hint="eastAsia"/>
          <w:bCs/>
          <w:sz w:val="24"/>
        </w:rPr>
        <w:t>28</w:t>
      </w:r>
      <w:r w:rsidR="00E566E5">
        <w:rPr>
          <w:rFonts w:ascii="仿宋_GB2312" w:hAnsi="华文中宋" w:hint="eastAsia"/>
          <w:bCs/>
          <w:sz w:val="24"/>
        </w:rPr>
        <w:t>日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0"/>
        <w:gridCol w:w="1421"/>
        <w:gridCol w:w="1267"/>
        <w:gridCol w:w="273"/>
        <w:gridCol w:w="824"/>
        <w:gridCol w:w="262"/>
        <w:gridCol w:w="246"/>
        <w:gridCol w:w="174"/>
        <w:gridCol w:w="277"/>
        <w:gridCol w:w="1041"/>
        <w:gridCol w:w="70"/>
        <w:gridCol w:w="118"/>
        <w:gridCol w:w="1488"/>
        <w:gridCol w:w="596"/>
        <w:gridCol w:w="1442"/>
      </w:tblGrid>
      <w:tr w:rsidR="00E566E5" w:rsidTr="00672230">
        <w:trPr>
          <w:cantSplit/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D36BBB" w:rsidP="00AC033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67A2">
              <w:rPr>
                <w:rFonts w:ascii="Times New Roman" w:hint="eastAsia"/>
                <w:sz w:val="20"/>
              </w:rPr>
              <w:t>乡村振兴背景下高职院校参与新型职业农民</w:t>
            </w:r>
            <w:r>
              <w:rPr>
                <w:rFonts w:ascii="Times New Roman" w:hint="eastAsia"/>
                <w:sz w:val="20"/>
              </w:rPr>
              <w:t>培育</w:t>
            </w:r>
            <w:r w:rsidRPr="002A67A2">
              <w:rPr>
                <w:rFonts w:ascii="Times New Roman" w:hint="eastAsia"/>
                <w:sz w:val="20"/>
              </w:rPr>
              <w:t>的路径与机制研究</w:t>
            </w:r>
          </w:p>
        </w:tc>
      </w:tr>
      <w:tr w:rsidR="00E566E5" w:rsidTr="00BC0931">
        <w:trPr>
          <w:cantSplit/>
          <w:trHeight w:val="45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Pr="00BC0931" w:rsidRDefault="00A87550" w:rsidP="00A87550">
            <w:pPr>
              <w:ind w:firstLineChars="200"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浙江省中华职业教育社、省人社厅</w:t>
            </w:r>
          </w:p>
        </w:tc>
      </w:tr>
      <w:tr w:rsidR="00E566E5" w:rsidTr="00672230">
        <w:trPr>
          <w:cantSplit/>
          <w:trHeight w:val="41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Pr="00BC0931" w:rsidRDefault="00E566E5" w:rsidP="00A8755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AF6D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A8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A8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P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</w:t>
            </w:r>
            <w:bookmarkStart w:id="0" w:name="ApplyEndTime"/>
            <w:r w:rsidR="00BC0931" w:rsidRP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2024-0</w:t>
            </w:r>
            <w:r w:rsidR="00A8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BC0931" w:rsidRPr="00BC09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bookmarkEnd w:id="0"/>
            <w:r w:rsidR="00A8755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566E5" w:rsidTr="00672230">
        <w:trPr>
          <w:cantSplit/>
          <w:trHeight w:val="33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BC0931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72230" w:rsidTr="00672230">
        <w:trPr>
          <w:cantSplit/>
          <w:trHeight w:val="27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30" w:rsidRDefault="00672230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36BBB" w:rsidTr="00D36BBB">
        <w:trPr>
          <w:cantSplit/>
          <w:trHeight w:val="7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陈国明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研究思路指导</w:t>
            </w:r>
          </w:p>
        </w:tc>
      </w:tr>
      <w:tr w:rsidR="00D36BBB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张克勤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研究框架设计</w:t>
            </w:r>
          </w:p>
        </w:tc>
      </w:tr>
      <w:tr w:rsidR="00D36BBB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黄志兵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教授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文献梳理</w:t>
            </w:r>
          </w:p>
        </w:tc>
      </w:tr>
      <w:tr w:rsidR="00D36BBB" w:rsidTr="00D36BBB">
        <w:trPr>
          <w:cantSplit/>
          <w:trHeight w:val="45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邹文谦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讲师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数据统计</w:t>
            </w:r>
          </w:p>
        </w:tc>
      </w:tr>
      <w:tr w:rsidR="00D36BBB" w:rsidTr="00D36BBB">
        <w:trPr>
          <w:cantSplit/>
          <w:trHeight w:val="39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崔青虎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Cs w:val="21"/>
              </w:rPr>
              <w:t>宁波幼儿师范高等专科学校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BB" w:rsidRDefault="00D36BBB" w:rsidP="00D36BB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考查调研</w:t>
            </w:r>
          </w:p>
        </w:tc>
      </w:tr>
      <w:tr w:rsidR="00E566E5" w:rsidTr="00672230">
        <w:trPr>
          <w:cantSplit/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C32C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A3544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32CEA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FA3544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A354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C32C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E7A85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32CEA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4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F21629" w:rsidP="005B4E1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152C06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5B4E18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293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1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26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FA3544" w:rsidP="005B4E1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5B4E18">
              <w:rPr>
                <w:rFonts w:ascii="宋体" w:eastAsia="宋体" w:hAnsi="宋体" w:hint="eastAsia"/>
                <w:sz w:val="21"/>
                <w:szCs w:val="21"/>
              </w:rPr>
              <w:t>48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824BEC" w:rsidP="005B4E1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5B4E18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56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8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BC0931">
        <w:trPr>
          <w:cantSplit/>
          <w:trHeight w:val="412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17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37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33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15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566E5" w:rsidTr="00672230">
        <w:trPr>
          <w:cantSplit/>
          <w:trHeight w:val="52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72488A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24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12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8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48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7248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66E5" w:rsidTr="00672230">
        <w:trPr>
          <w:cantSplit/>
          <w:trHeight w:val="139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AC0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E5" w:rsidRDefault="00E566E5" w:rsidP="007248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B52AA" w:rsidRPr="0072488A" w:rsidRDefault="00E566E5" w:rsidP="00BC0931">
      <w:pPr>
        <w:spacing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注：在填表人处打印姓名，并在其右侧签字。委托单位、项目名称等涉及秘密的敏感关键词，用“*”替代。</w:t>
      </w:r>
    </w:p>
    <w:sectPr w:rsidR="003B52AA" w:rsidRPr="0072488A" w:rsidSect="00BC0931">
      <w:pgSz w:w="11906" w:h="16838"/>
      <w:pgMar w:top="567" w:right="709" w:bottom="567" w:left="709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F5" w:rsidRDefault="009C72F5" w:rsidP="00E566E5">
      <w:pPr>
        <w:spacing w:line="240" w:lineRule="auto"/>
      </w:pPr>
      <w:r>
        <w:separator/>
      </w:r>
    </w:p>
  </w:endnote>
  <w:endnote w:type="continuationSeparator" w:id="1">
    <w:p w:rsidR="009C72F5" w:rsidRDefault="009C72F5" w:rsidP="00E56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F5" w:rsidRDefault="009C72F5" w:rsidP="00E566E5">
      <w:pPr>
        <w:spacing w:line="240" w:lineRule="auto"/>
      </w:pPr>
      <w:r>
        <w:separator/>
      </w:r>
    </w:p>
  </w:footnote>
  <w:footnote w:type="continuationSeparator" w:id="1">
    <w:p w:rsidR="009C72F5" w:rsidRDefault="009C72F5" w:rsidP="00E56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E5"/>
    <w:rsid w:val="000A5790"/>
    <w:rsid w:val="00152C06"/>
    <w:rsid w:val="001770C9"/>
    <w:rsid w:val="001B7388"/>
    <w:rsid w:val="00212F59"/>
    <w:rsid w:val="00215FA3"/>
    <w:rsid w:val="00230562"/>
    <w:rsid w:val="003974B8"/>
    <w:rsid w:val="003B52AA"/>
    <w:rsid w:val="00496B92"/>
    <w:rsid w:val="0053620D"/>
    <w:rsid w:val="005B4E18"/>
    <w:rsid w:val="00672230"/>
    <w:rsid w:val="0072488A"/>
    <w:rsid w:val="00741215"/>
    <w:rsid w:val="00790355"/>
    <w:rsid w:val="00824BEC"/>
    <w:rsid w:val="00870F24"/>
    <w:rsid w:val="00994176"/>
    <w:rsid w:val="009C72F5"/>
    <w:rsid w:val="00A87550"/>
    <w:rsid w:val="00AA0BEA"/>
    <w:rsid w:val="00AA2EF4"/>
    <w:rsid w:val="00AC57FC"/>
    <w:rsid w:val="00AF6D90"/>
    <w:rsid w:val="00BC0931"/>
    <w:rsid w:val="00C32CEA"/>
    <w:rsid w:val="00C32F3D"/>
    <w:rsid w:val="00D36BBB"/>
    <w:rsid w:val="00DA388B"/>
    <w:rsid w:val="00DA6602"/>
    <w:rsid w:val="00DE7A85"/>
    <w:rsid w:val="00E566E5"/>
    <w:rsid w:val="00EB632C"/>
    <w:rsid w:val="00EE6D5C"/>
    <w:rsid w:val="00F21629"/>
    <w:rsid w:val="00FA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E5"/>
    <w:pPr>
      <w:widowControl w:val="0"/>
      <w:spacing w:line="600" w:lineRule="exact"/>
      <w:jc w:val="both"/>
    </w:pPr>
    <w:rPr>
      <w:rFonts w:ascii="Calibri" w:eastAsia="仿宋_GB2312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6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6E5"/>
    <w:rPr>
      <w:sz w:val="18"/>
      <w:szCs w:val="18"/>
    </w:rPr>
  </w:style>
  <w:style w:type="paragraph" w:customStyle="1" w:styleId="Default">
    <w:name w:val="Default"/>
    <w:rsid w:val="00D36BBB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6BBB"/>
    <w:pPr>
      <w:spacing w:line="240" w:lineRule="auto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6B1A-6B7F-435A-9A65-71133E2C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叶朱枫</dc:creator>
  <cp:lastModifiedBy>叶朱枫</cp:lastModifiedBy>
  <cp:revision>4</cp:revision>
  <cp:lastPrinted>2021-06-07T02:57:00Z</cp:lastPrinted>
  <dcterms:created xsi:type="dcterms:W3CDTF">2022-06-27T01:03:00Z</dcterms:created>
  <dcterms:modified xsi:type="dcterms:W3CDTF">2022-06-27T01:06:00Z</dcterms:modified>
</cp:coreProperties>
</file>